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51A49" w14:textId="77777777" w:rsidR="00AC3864" w:rsidRDefault="00AC3864" w:rsidP="00AC3864">
      <w:pPr>
        <w:pStyle w:val="Title"/>
        <w:pBdr>
          <w:top w:val="single" w:sz="4" w:space="1" w:color="auto"/>
          <w:left w:val="single" w:sz="4" w:space="4" w:color="auto"/>
          <w:bottom w:val="single" w:sz="4" w:space="1" w:color="auto"/>
          <w:right w:val="single" w:sz="4" w:space="4" w:color="auto"/>
        </w:pBdr>
        <w:jc w:val="center"/>
        <w:rPr>
          <w:rFonts w:ascii="Algerian" w:hAnsi="Algerian"/>
          <w:color w:val="800080"/>
          <w:sz w:val="40"/>
          <w:szCs w:val="40"/>
        </w:rPr>
      </w:pPr>
      <w:r w:rsidRPr="005A3FE6">
        <w:rPr>
          <w:rFonts w:ascii="Algerian" w:hAnsi="Algerian"/>
          <w:color w:val="800080"/>
          <w:sz w:val="40"/>
          <w:szCs w:val="40"/>
        </w:rPr>
        <w:t xml:space="preserve">CARLTON MINIOTT PARISH </w:t>
      </w:r>
      <w:r>
        <w:rPr>
          <w:rFonts w:ascii="Algerian" w:hAnsi="Algerian"/>
          <w:color w:val="800080"/>
          <w:sz w:val="40"/>
          <w:szCs w:val="40"/>
        </w:rPr>
        <w:t>COUNCIL</w:t>
      </w:r>
    </w:p>
    <w:p w14:paraId="7B4E39F5" w14:textId="140C4D93" w:rsidR="00AC3864" w:rsidRPr="00770FF4" w:rsidRDefault="00AC3864" w:rsidP="00AC3864">
      <w:pPr>
        <w:pStyle w:val="Title"/>
        <w:pBdr>
          <w:top w:val="single" w:sz="4" w:space="1" w:color="auto"/>
          <w:left w:val="single" w:sz="4" w:space="4" w:color="auto"/>
          <w:bottom w:val="single" w:sz="4" w:space="1" w:color="auto"/>
          <w:right w:val="single" w:sz="4" w:space="4" w:color="auto"/>
        </w:pBdr>
        <w:jc w:val="center"/>
        <w:rPr>
          <w:rFonts w:ascii="Arial" w:hAnsi="Arial" w:cs="Arial"/>
          <w:color w:val="800080"/>
          <w:sz w:val="32"/>
          <w:szCs w:val="32"/>
        </w:rPr>
      </w:pPr>
      <w:r w:rsidRPr="00770FF4">
        <w:rPr>
          <w:rFonts w:ascii="Arial" w:hAnsi="Arial" w:cs="Arial"/>
          <w:color w:val="800080"/>
          <w:sz w:val="32"/>
          <w:szCs w:val="32"/>
        </w:rPr>
        <w:t xml:space="preserve">Website:  </w:t>
      </w:r>
      <w:r w:rsidR="005E189E">
        <w:rPr>
          <w:rFonts w:ascii="Arial" w:hAnsi="Arial" w:cs="Arial"/>
          <w:color w:val="800080"/>
          <w:sz w:val="32"/>
          <w:szCs w:val="32"/>
        </w:rPr>
        <w:t>www.</w:t>
      </w:r>
      <w:r w:rsidR="005E189E" w:rsidRPr="005E189E">
        <w:rPr>
          <w:rFonts w:ascii="Arial" w:hAnsi="Arial" w:cs="Arial"/>
          <w:color w:val="800080"/>
          <w:sz w:val="32"/>
          <w:szCs w:val="32"/>
        </w:rPr>
        <w:t>carltonminiott-pc.gov.uk</w:t>
      </w:r>
    </w:p>
    <w:p w14:paraId="03126B3C" w14:textId="626469EB" w:rsidR="00AC3864" w:rsidRPr="00770FF4" w:rsidRDefault="00AC3864" w:rsidP="00AC3864">
      <w:pPr>
        <w:pStyle w:val="Title"/>
        <w:pBdr>
          <w:top w:val="single" w:sz="4" w:space="1" w:color="auto"/>
          <w:left w:val="single" w:sz="4" w:space="4" w:color="auto"/>
          <w:bottom w:val="single" w:sz="4" w:space="1" w:color="auto"/>
          <w:right w:val="single" w:sz="4" w:space="4" w:color="auto"/>
        </w:pBdr>
        <w:jc w:val="center"/>
        <w:rPr>
          <w:rFonts w:ascii="Arial" w:hAnsi="Arial" w:cs="Arial"/>
          <w:color w:val="002060"/>
          <w:sz w:val="24"/>
        </w:rPr>
      </w:pPr>
      <w:r w:rsidRPr="00770FF4">
        <w:rPr>
          <w:rFonts w:ascii="Arial" w:hAnsi="Arial" w:cs="Arial"/>
          <w:color w:val="002060"/>
          <w:sz w:val="24"/>
        </w:rPr>
        <w:t xml:space="preserve">Email:  </w:t>
      </w:r>
      <w:r w:rsidR="005E189E" w:rsidRPr="005E189E">
        <w:rPr>
          <w:rFonts w:ascii="Arial" w:hAnsi="Arial" w:cs="Arial"/>
          <w:color w:val="002060"/>
          <w:sz w:val="24"/>
        </w:rPr>
        <w:t>clerk@carltonminiott-pc.gov.uk</w:t>
      </w:r>
    </w:p>
    <w:p w14:paraId="7AFC6E3E" w14:textId="19F1441A" w:rsidR="009C2366" w:rsidRPr="00AC3864" w:rsidRDefault="00AC3864" w:rsidP="00AC3864">
      <w:pPr>
        <w:pStyle w:val="Title"/>
        <w:pBdr>
          <w:top w:val="single" w:sz="4" w:space="1" w:color="auto"/>
          <w:left w:val="single" w:sz="4" w:space="4" w:color="auto"/>
          <w:bottom w:val="single" w:sz="4" w:space="1" w:color="auto"/>
          <w:right w:val="single" w:sz="4" w:space="4" w:color="auto"/>
        </w:pBdr>
        <w:jc w:val="center"/>
        <w:rPr>
          <w:rFonts w:ascii="Arial" w:hAnsi="Arial" w:cs="Arial"/>
          <w:color w:val="800080"/>
          <w:sz w:val="24"/>
        </w:rPr>
      </w:pPr>
      <w:r>
        <w:rPr>
          <w:rFonts w:ascii="Arial" w:hAnsi="Arial" w:cs="Arial"/>
          <w:color w:val="800080"/>
          <w:sz w:val="24"/>
        </w:rPr>
        <w:t xml:space="preserve">Telephone Number </w:t>
      </w:r>
      <w:r w:rsidR="005E189E" w:rsidRPr="005E189E">
        <w:rPr>
          <w:rFonts w:ascii="Arial" w:hAnsi="Arial" w:cs="Arial"/>
          <w:color w:val="800080"/>
          <w:sz w:val="24"/>
        </w:rPr>
        <w:t>07999 627964</w:t>
      </w:r>
    </w:p>
    <w:p w14:paraId="3CA9C94F" w14:textId="77777777" w:rsidR="009C2366" w:rsidRPr="00D667D9" w:rsidRDefault="009C2366" w:rsidP="009C2366">
      <w:pPr>
        <w:rPr>
          <w:rFonts w:ascii="Arial" w:hAnsi="Arial" w:cs="Arial"/>
          <w:b/>
          <w:color w:val="FF0000"/>
        </w:rPr>
      </w:pPr>
    </w:p>
    <w:p w14:paraId="66A61B1F" w14:textId="77777777" w:rsidR="009C6F1E" w:rsidRDefault="009C6F1E" w:rsidP="009C6F1E">
      <w:pPr>
        <w:rPr>
          <w:rFonts w:ascii="Comic Sans MS" w:hAnsi="Comic Sans MS"/>
          <w:b/>
          <w:bCs/>
          <w:color w:val="FF0000"/>
          <w:sz w:val="20"/>
          <w:szCs w:val="20"/>
        </w:rPr>
      </w:pPr>
    </w:p>
    <w:p w14:paraId="0D6B6050" w14:textId="253D043D" w:rsidR="009C6F1E" w:rsidRDefault="009C6F1E" w:rsidP="009C6F1E">
      <w:pPr>
        <w:pStyle w:val="BodyText2"/>
        <w:rPr>
          <w:rFonts w:ascii="Arial" w:hAnsi="Arial" w:cs="Arial"/>
          <w:szCs w:val="28"/>
        </w:rPr>
      </w:pPr>
      <w:r w:rsidRPr="00952D7D">
        <w:rPr>
          <w:rFonts w:ascii="Arial" w:hAnsi="Arial" w:cs="Arial"/>
          <w:szCs w:val="28"/>
        </w:rPr>
        <w:t>Notice is hereby given that the monthly Parish Council Meeting will be held on</w:t>
      </w:r>
      <w:r>
        <w:rPr>
          <w:rFonts w:ascii="Arial" w:hAnsi="Arial" w:cs="Arial"/>
          <w:szCs w:val="28"/>
        </w:rPr>
        <w:t xml:space="preserve"> </w:t>
      </w:r>
      <w:r w:rsidR="00D11D85">
        <w:rPr>
          <w:rFonts w:ascii="Arial" w:hAnsi="Arial" w:cs="Arial"/>
          <w:szCs w:val="28"/>
        </w:rPr>
        <w:t>Monday 2</w:t>
      </w:r>
      <w:r w:rsidR="00F253E1">
        <w:rPr>
          <w:rFonts w:ascii="Arial" w:hAnsi="Arial" w:cs="Arial"/>
          <w:szCs w:val="28"/>
        </w:rPr>
        <w:t>8</w:t>
      </w:r>
      <w:r w:rsidR="00F253E1" w:rsidRPr="00F253E1">
        <w:rPr>
          <w:rFonts w:ascii="Arial" w:hAnsi="Arial" w:cs="Arial"/>
          <w:szCs w:val="28"/>
          <w:vertAlign w:val="superscript"/>
        </w:rPr>
        <w:t>th</w:t>
      </w:r>
      <w:r w:rsidR="00F253E1">
        <w:rPr>
          <w:rFonts w:ascii="Arial" w:hAnsi="Arial" w:cs="Arial"/>
          <w:szCs w:val="28"/>
        </w:rPr>
        <w:t xml:space="preserve"> September</w:t>
      </w:r>
      <w:r w:rsidR="00D11D85">
        <w:rPr>
          <w:rFonts w:ascii="Arial" w:hAnsi="Arial" w:cs="Arial"/>
          <w:szCs w:val="28"/>
        </w:rPr>
        <w:t xml:space="preserve"> </w:t>
      </w:r>
      <w:r>
        <w:rPr>
          <w:rFonts w:ascii="Arial" w:hAnsi="Arial" w:cs="Arial"/>
          <w:szCs w:val="28"/>
        </w:rPr>
        <w:t>2026 at 6.30pm in Carlton Lodge</w:t>
      </w:r>
    </w:p>
    <w:p w14:paraId="6B5A8DB0" w14:textId="77777777" w:rsidR="009C6F1E" w:rsidRDefault="009C6F1E" w:rsidP="009C6F1E">
      <w:pPr>
        <w:pStyle w:val="BodyText2"/>
        <w:jc w:val="left"/>
        <w:rPr>
          <w:rFonts w:ascii="Arial" w:hAnsi="Arial" w:cs="Arial"/>
          <w:szCs w:val="28"/>
        </w:rPr>
      </w:pPr>
    </w:p>
    <w:p w14:paraId="0BFA94B9" w14:textId="77777777" w:rsidR="009C6F1E" w:rsidRDefault="009C6F1E" w:rsidP="009C6F1E">
      <w:pPr>
        <w:pStyle w:val="BodyText2"/>
        <w:jc w:val="left"/>
        <w:rPr>
          <w:rFonts w:ascii="Arial Black" w:hAnsi="Arial Black" w:cs="Arial"/>
          <w:sz w:val="20"/>
          <w:szCs w:val="20"/>
        </w:rPr>
      </w:pPr>
      <w:r w:rsidRPr="00A81C73">
        <w:rPr>
          <w:rFonts w:ascii="Arial Black" w:hAnsi="Arial Black" w:cs="Arial"/>
          <w:sz w:val="20"/>
          <w:szCs w:val="20"/>
        </w:rPr>
        <w:t>Parish Cler</w:t>
      </w:r>
      <w:r>
        <w:rPr>
          <w:rFonts w:ascii="Arial Black" w:hAnsi="Arial Black" w:cs="Arial"/>
          <w:sz w:val="20"/>
          <w:szCs w:val="20"/>
        </w:rPr>
        <w:t>k</w:t>
      </w:r>
    </w:p>
    <w:p w14:paraId="27283362" w14:textId="77777777" w:rsidR="009C6F1E" w:rsidRPr="009C6F1E" w:rsidRDefault="009C6F1E" w:rsidP="009C6F1E">
      <w:pPr>
        <w:pStyle w:val="Heading1"/>
        <w:rPr>
          <w:rFonts w:asciiTheme="minorHAnsi" w:hAnsiTheme="minorHAnsi"/>
          <w:b/>
          <w:bCs/>
        </w:rPr>
      </w:pPr>
      <w:r w:rsidRPr="009C6F1E">
        <w:rPr>
          <w:rFonts w:asciiTheme="minorHAnsi" w:hAnsiTheme="minorHAnsi"/>
          <w:b/>
          <w:bCs/>
        </w:rPr>
        <w:t>Agenda</w:t>
      </w:r>
    </w:p>
    <w:p w14:paraId="4C47F697" w14:textId="77777777" w:rsidR="009C6F1E" w:rsidRDefault="009C6F1E" w:rsidP="009C6F1E">
      <w:pPr>
        <w:rPr>
          <w:rFonts w:ascii="Arial" w:hAnsi="Arial" w:cs="Arial"/>
          <w:b/>
          <w:bCs/>
        </w:rPr>
      </w:pPr>
    </w:p>
    <w:p w14:paraId="7FCBDD56" w14:textId="77777777" w:rsidR="009C6F1E" w:rsidRPr="004D4F84" w:rsidRDefault="009C6F1E" w:rsidP="009C6F1E">
      <w:pPr>
        <w:rPr>
          <w:rFonts w:ascii="Arial" w:hAnsi="Arial" w:cs="Arial"/>
          <w:b/>
          <w:bCs/>
        </w:rPr>
      </w:pPr>
      <w:r>
        <w:rPr>
          <w:rFonts w:ascii="Arial" w:hAnsi="Arial" w:cs="Arial"/>
          <w:b/>
          <w:bCs/>
        </w:rPr>
        <w:t>Public Question Time:</w:t>
      </w:r>
    </w:p>
    <w:p w14:paraId="4AF72E51" w14:textId="77777777" w:rsidR="009C6F1E" w:rsidRPr="00665AC0" w:rsidRDefault="009C6F1E" w:rsidP="009C6F1E">
      <w:pPr>
        <w:jc w:val="both"/>
        <w:rPr>
          <w:rFonts w:ascii="Arial" w:hAnsi="Arial" w:cs="Arial"/>
          <w:b/>
          <w:sz w:val="20"/>
          <w:szCs w:val="20"/>
        </w:rPr>
      </w:pPr>
      <w:r w:rsidRPr="00665AC0">
        <w:rPr>
          <w:rFonts w:ascii="Arial" w:hAnsi="Arial" w:cs="Arial"/>
          <w:b/>
          <w:sz w:val="20"/>
          <w:szCs w:val="20"/>
        </w:rPr>
        <w:t>Members of the public are welcome to attend this meeting except for any specific item labelled as confidential.  The press and public may not speak when the council is in session but they can discuss items of concern during the pre-meeting however decisions cannot be made at this meetin</w:t>
      </w:r>
      <w:r>
        <w:rPr>
          <w:rFonts w:ascii="Arial" w:hAnsi="Arial" w:cs="Arial"/>
          <w:b/>
          <w:sz w:val="20"/>
          <w:szCs w:val="20"/>
        </w:rPr>
        <w:t xml:space="preserve">g on items NOT on the Agenda. </w:t>
      </w:r>
      <w:r w:rsidRPr="00665AC0">
        <w:rPr>
          <w:rFonts w:ascii="Arial" w:hAnsi="Arial" w:cs="Arial"/>
          <w:b/>
          <w:sz w:val="20"/>
          <w:szCs w:val="20"/>
        </w:rPr>
        <w:t xml:space="preserve"> The time will be restricted </w:t>
      </w:r>
      <w:r w:rsidRPr="00E813C7">
        <w:rPr>
          <w:rFonts w:ascii="Arial" w:hAnsi="Arial" w:cs="Arial"/>
          <w:b/>
          <w:sz w:val="20"/>
          <w:szCs w:val="20"/>
        </w:rPr>
        <w:t>to 15 minutes maximum</w:t>
      </w:r>
      <w:r w:rsidRPr="00665AC0">
        <w:rPr>
          <w:rFonts w:ascii="Arial" w:hAnsi="Arial" w:cs="Arial"/>
          <w:b/>
          <w:sz w:val="20"/>
          <w:szCs w:val="20"/>
        </w:rPr>
        <w:t xml:space="preserve"> unless the Council decides otherwise.  The formal meeting will commence at the end of the public question time.</w:t>
      </w:r>
    </w:p>
    <w:p w14:paraId="07B8BFDB" w14:textId="77777777" w:rsidR="009C6F1E" w:rsidRDefault="009C6F1E" w:rsidP="009C6F1E">
      <w:pPr>
        <w:jc w:val="both"/>
        <w:rPr>
          <w:rFonts w:ascii="Arial" w:hAnsi="Arial" w:cs="Arial"/>
          <w:b/>
          <w:sz w:val="20"/>
          <w:szCs w:val="20"/>
        </w:rPr>
      </w:pPr>
      <w:r w:rsidRPr="00352CCC">
        <w:rPr>
          <w:rFonts w:ascii="Arial" w:hAnsi="Arial" w:cs="Arial"/>
          <w:b/>
          <w:sz w:val="20"/>
          <w:szCs w:val="20"/>
        </w:rPr>
        <w:t>Councillors are reminded to disclose and declare an interest, personal and/or prejudicial on any item discussed during public question time and the formal meeting where appropriate.</w:t>
      </w:r>
    </w:p>
    <w:p w14:paraId="55A4F3A6" w14:textId="77777777" w:rsidR="009C6F1E" w:rsidRDefault="009C6F1E" w:rsidP="009C6F1E">
      <w:pPr>
        <w:jc w:val="both"/>
        <w:rPr>
          <w:rFonts w:ascii="Arial" w:hAnsi="Arial" w:cs="Arial"/>
          <w:b/>
          <w:sz w:val="20"/>
          <w:szCs w:val="20"/>
        </w:rPr>
      </w:pPr>
    </w:p>
    <w:p w14:paraId="3423FEE6" w14:textId="77777777" w:rsidR="009C6F1E" w:rsidRPr="00006164" w:rsidRDefault="009C6F1E" w:rsidP="009C6F1E">
      <w:pPr>
        <w:jc w:val="both"/>
        <w:rPr>
          <w:rFonts w:ascii="Arial" w:hAnsi="Arial" w:cs="Arial"/>
          <w:b/>
        </w:rPr>
      </w:pPr>
      <w:r w:rsidRPr="00006164">
        <w:rPr>
          <w:rFonts w:ascii="Arial" w:hAnsi="Arial" w:cs="Arial"/>
          <w:b/>
        </w:rPr>
        <w:t>Public Questions:</w:t>
      </w:r>
    </w:p>
    <w:p w14:paraId="63F67DFE" w14:textId="77777777" w:rsidR="009C6F1E" w:rsidRPr="00352CCC" w:rsidRDefault="009C6F1E" w:rsidP="009C6F1E">
      <w:pPr>
        <w:jc w:val="both"/>
        <w:rPr>
          <w:rFonts w:ascii="Arial" w:hAnsi="Arial" w:cs="Arial"/>
          <w:b/>
          <w:sz w:val="20"/>
          <w:szCs w:val="20"/>
        </w:rPr>
      </w:pPr>
    </w:p>
    <w:p w14:paraId="024C5B35" w14:textId="77777777" w:rsidR="009C6F1E" w:rsidRDefault="009C6F1E" w:rsidP="009C6F1E">
      <w:pPr>
        <w:jc w:val="both"/>
        <w:rPr>
          <w:rFonts w:ascii="Arial" w:hAnsi="Arial" w:cs="Arial"/>
          <w:b/>
        </w:rPr>
      </w:pPr>
      <w:r w:rsidRPr="004D4F84">
        <w:rPr>
          <w:rFonts w:ascii="Arial" w:hAnsi="Arial" w:cs="Arial"/>
          <w:b/>
        </w:rPr>
        <w:t>1.</w:t>
      </w:r>
      <w:r w:rsidRPr="004D4F84">
        <w:rPr>
          <w:rFonts w:ascii="Arial" w:hAnsi="Arial" w:cs="Arial"/>
          <w:b/>
        </w:rPr>
        <w:tab/>
        <w:t>Apologies</w:t>
      </w:r>
      <w:r>
        <w:rPr>
          <w:rFonts w:ascii="Arial" w:hAnsi="Arial" w:cs="Arial"/>
          <w:b/>
        </w:rPr>
        <w:t xml:space="preserve"> and Declaration of Interest:</w:t>
      </w:r>
    </w:p>
    <w:p w14:paraId="4653C33D" w14:textId="77777777" w:rsidR="009C6F1E" w:rsidRDefault="009C6F1E" w:rsidP="009C6F1E">
      <w:pPr>
        <w:jc w:val="both"/>
        <w:rPr>
          <w:rFonts w:ascii="Arial" w:hAnsi="Arial" w:cs="Arial"/>
          <w:b/>
        </w:rPr>
      </w:pPr>
    </w:p>
    <w:p w14:paraId="1675E3D7" w14:textId="5CC238AC" w:rsidR="009C6F1E" w:rsidRPr="00636191" w:rsidRDefault="009C6F1E" w:rsidP="009C6F1E">
      <w:pPr>
        <w:ind w:left="720" w:hanging="720"/>
        <w:jc w:val="both"/>
        <w:rPr>
          <w:rFonts w:ascii="Arial" w:hAnsi="Arial" w:cs="Arial"/>
          <w:bCs/>
        </w:rPr>
      </w:pPr>
      <w:r>
        <w:rPr>
          <w:rFonts w:ascii="Arial" w:hAnsi="Arial" w:cs="Arial"/>
          <w:b/>
        </w:rPr>
        <w:t>2.</w:t>
      </w:r>
      <w:r>
        <w:rPr>
          <w:rFonts w:ascii="Arial" w:hAnsi="Arial" w:cs="Arial"/>
          <w:b/>
        </w:rPr>
        <w:tab/>
      </w:r>
      <w:r w:rsidRPr="006703C9">
        <w:rPr>
          <w:rFonts w:ascii="Arial" w:hAnsi="Arial" w:cs="Arial"/>
          <w:b/>
        </w:rPr>
        <w:t xml:space="preserve">To accept the minutes of the last Parish Council Meeting </w:t>
      </w:r>
    </w:p>
    <w:p w14:paraId="43B27012" w14:textId="77777777" w:rsidR="009C6F1E" w:rsidRPr="00793EBC" w:rsidRDefault="009C6F1E" w:rsidP="009C6F1E">
      <w:pPr>
        <w:jc w:val="both"/>
        <w:rPr>
          <w:rFonts w:ascii="Arial" w:hAnsi="Arial" w:cs="Arial"/>
          <w:bCs/>
        </w:rPr>
      </w:pPr>
    </w:p>
    <w:p w14:paraId="2F822886" w14:textId="77777777" w:rsidR="009C6F1E" w:rsidRDefault="009C6F1E" w:rsidP="009C6F1E">
      <w:pPr>
        <w:jc w:val="both"/>
        <w:rPr>
          <w:rFonts w:ascii="Arial" w:hAnsi="Arial" w:cs="Arial"/>
          <w:b/>
        </w:rPr>
      </w:pPr>
      <w:r>
        <w:rPr>
          <w:rFonts w:ascii="Arial" w:hAnsi="Arial" w:cs="Arial"/>
          <w:b/>
        </w:rPr>
        <w:t>3</w:t>
      </w:r>
      <w:r w:rsidRPr="004D4F84">
        <w:rPr>
          <w:rFonts w:ascii="Arial" w:hAnsi="Arial" w:cs="Arial"/>
          <w:b/>
        </w:rPr>
        <w:t>.</w:t>
      </w:r>
      <w:r w:rsidRPr="004D4F84">
        <w:rPr>
          <w:rFonts w:ascii="Arial" w:hAnsi="Arial" w:cs="Arial"/>
          <w:b/>
        </w:rPr>
        <w:tab/>
      </w:r>
      <w:r>
        <w:rPr>
          <w:rFonts w:ascii="Arial" w:hAnsi="Arial" w:cs="Arial"/>
          <w:b/>
        </w:rPr>
        <w:t>North Yorkshire Council Report:</w:t>
      </w:r>
    </w:p>
    <w:p w14:paraId="2F59692F" w14:textId="77777777" w:rsidR="009C6F1E" w:rsidRPr="004D4F84" w:rsidRDefault="009C6F1E" w:rsidP="009C6F1E">
      <w:pPr>
        <w:jc w:val="both"/>
        <w:rPr>
          <w:rFonts w:ascii="Arial" w:hAnsi="Arial" w:cs="Arial"/>
          <w:b/>
        </w:rPr>
      </w:pPr>
    </w:p>
    <w:p w14:paraId="1424F503" w14:textId="46ACA945" w:rsidR="009C6F1E" w:rsidRPr="00636191" w:rsidRDefault="009C6F1E" w:rsidP="009C6F1E">
      <w:pPr>
        <w:jc w:val="both"/>
        <w:rPr>
          <w:rFonts w:ascii="Arial" w:hAnsi="Arial" w:cs="Arial"/>
          <w:bCs/>
        </w:rPr>
      </w:pPr>
      <w:r>
        <w:rPr>
          <w:rFonts w:ascii="Arial" w:hAnsi="Arial" w:cs="Arial"/>
          <w:b/>
        </w:rPr>
        <w:t>4.</w:t>
      </w:r>
      <w:r>
        <w:rPr>
          <w:rFonts w:ascii="Arial" w:hAnsi="Arial" w:cs="Arial"/>
          <w:b/>
        </w:rPr>
        <w:tab/>
        <w:t>Clerk’s Report:</w:t>
      </w:r>
      <w:r w:rsidRPr="00636191">
        <w:rPr>
          <w:rFonts w:ascii="Arial" w:hAnsi="Arial" w:cs="Arial"/>
          <w:bCs/>
        </w:rPr>
        <w:t xml:space="preserve"> </w:t>
      </w:r>
      <w:r w:rsidR="00F062A5">
        <w:rPr>
          <w:rFonts w:ascii="Arial" w:hAnsi="Arial" w:cs="Arial"/>
          <w:bCs/>
        </w:rPr>
        <w:t xml:space="preserve">update on appointment </w:t>
      </w:r>
    </w:p>
    <w:p w14:paraId="68D82BC2" w14:textId="77777777" w:rsidR="009C6F1E" w:rsidRPr="00CB0225" w:rsidRDefault="009C6F1E" w:rsidP="009C6F1E">
      <w:pPr>
        <w:jc w:val="both"/>
        <w:rPr>
          <w:rFonts w:ascii="Arial" w:hAnsi="Arial" w:cs="Arial"/>
          <w:bCs/>
        </w:rPr>
      </w:pPr>
      <w:r>
        <w:rPr>
          <w:rFonts w:ascii="Arial" w:hAnsi="Arial" w:cs="Arial"/>
          <w:b/>
        </w:rPr>
        <w:tab/>
      </w:r>
      <w:r>
        <w:rPr>
          <w:rFonts w:ascii="Arial" w:hAnsi="Arial" w:cs="Arial"/>
          <w:bCs/>
        </w:rPr>
        <w:t xml:space="preserve"> </w:t>
      </w:r>
    </w:p>
    <w:p w14:paraId="4813B01B" w14:textId="3705E9BF" w:rsidR="009C6F1E" w:rsidRPr="00F062A5" w:rsidRDefault="009C6F1E" w:rsidP="009C6F1E">
      <w:pPr>
        <w:ind w:left="720" w:hanging="720"/>
        <w:jc w:val="both"/>
        <w:rPr>
          <w:rFonts w:ascii="Arial" w:hAnsi="Arial" w:cs="Arial"/>
          <w:bCs/>
        </w:rPr>
      </w:pPr>
      <w:r>
        <w:rPr>
          <w:rFonts w:ascii="Arial" w:hAnsi="Arial" w:cs="Arial"/>
          <w:b/>
        </w:rPr>
        <w:t>5.</w:t>
      </w:r>
      <w:r>
        <w:rPr>
          <w:rFonts w:ascii="Arial" w:hAnsi="Arial" w:cs="Arial"/>
          <w:b/>
        </w:rPr>
        <w:tab/>
        <w:t xml:space="preserve">General Parish Matters: </w:t>
      </w:r>
      <w:r w:rsidR="00683443">
        <w:rPr>
          <w:rFonts w:ascii="Arial" w:hAnsi="Arial" w:cs="Arial"/>
          <w:bCs/>
        </w:rPr>
        <w:t>New Clerk appointment</w:t>
      </w:r>
      <w:r w:rsidR="00986DD0">
        <w:rPr>
          <w:rFonts w:ascii="Arial" w:hAnsi="Arial" w:cs="Arial"/>
          <w:bCs/>
        </w:rPr>
        <w:t>, Empty councillor post</w:t>
      </w:r>
    </w:p>
    <w:p w14:paraId="3657D499" w14:textId="77777777" w:rsidR="009C6F1E" w:rsidRDefault="009C6F1E" w:rsidP="009C6F1E">
      <w:pPr>
        <w:ind w:left="720" w:hanging="720"/>
        <w:jc w:val="both"/>
        <w:rPr>
          <w:rFonts w:ascii="Arial" w:hAnsi="Arial" w:cs="Arial"/>
          <w:b/>
        </w:rPr>
      </w:pPr>
      <w:r>
        <w:rPr>
          <w:rFonts w:ascii="Arial" w:hAnsi="Arial" w:cs="Arial"/>
          <w:b/>
        </w:rPr>
        <w:tab/>
      </w:r>
    </w:p>
    <w:p w14:paraId="6283D4C9" w14:textId="1C767212" w:rsidR="009C6F1E" w:rsidRDefault="009C6F1E" w:rsidP="009C6F1E">
      <w:pPr>
        <w:ind w:left="720" w:hanging="720"/>
        <w:jc w:val="both"/>
        <w:rPr>
          <w:rFonts w:ascii="Arial" w:hAnsi="Arial" w:cs="Arial"/>
          <w:b/>
        </w:rPr>
      </w:pPr>
      <w:r>
        <w:rPr>
          <w:rFonts w:ascii="Arial" w:hAnsi="Arial" w:cs="Arial"/>
          <w:b/>
        </w:rPr>
        <w:t>6.</w:t>
      </w:r>
      <w:r>
        <w:rPr>
          <w:rFonts w:ascii="Arial" w:hAnsi="Arial" w:cs="Arial"/>
          <w:b/>
        </w:rPr>
        <w:tab/>
        <w:t xml:space="preserve">Highways: </w:t>
      </w:r>
      <w:r w:rsidR="00986DD0" w:rsidRPr="007D0A48">
        <w:rPr>
          <w:rFonts w:ascii="Arial" w:hAnsi="Arial" w:cs="Arial"/>
          <w:bCs/>
        </w:rPr>
        <w:t>Pole hole action plan</w:t>
      </w:r>
    </w:p>
    <w:p w14:paraId="76870FBD" w14:textId="77777777" w:rsidR="009C6F1E" w:rsidRPr="00F06547" w:rsidRDefault="009C6F1E" w:rsidP="009C6F1E">
      <w:pPr>
        <w:jc w:val="both"/>
        <w:rPr>
          <w:rFonts w:ascii="Arial" w:hAnsi="Arial" w:cs="Arial"/>
          <w:bCs/>
        </w:rPr>
      </w:pPr>
      <w:r>
        <w:rPr>
          <w:rFonts w:ascii="Arial" w:hAnsi="Arial" w:cs="Arial"/>
          <w:b/>
        </w:rPr>
        <w:tab/>
      </w:r>
    </w:p>
    <w:p w14:paraId="3673B501" w14:textId="3684433F" w:rsidR="009C6F1E" w:rsidRDefault="009C6F1E" w:rsidP="009C6F1E">
      <w:pPr>
        <w:ind w:left="720" w:hanging="720"/>
        <w:jc w:val="both"/>
        <w:rPr>
          <w:rFonts w:ascii="Arial" w:hAnsi="Arial" w:cs="Arial"/>
          <w:b/>
          <w:bCs/>
        </w:rPr>
      </w:pPr>
      <w:r>
        <w:rPr>
          <w:rFonts w:ascii="Arial" w:hAnsi="Arial" w:cs="Arial"/>
          <w:b/>
          <w:bCs/>
        </w:rPr>
        <w:t>7.</w:t>
      </w:r>
      <w:r w:rsidRPr="00A5004C">
        <w:rPr>
          <w:rFonts w:ascii="Arial" w:hAnsi="Arial" w:cs="Arial"/>
          <w:b/>
          <w:bCs/>
        </w:rPr>
        <w:tab/>
        <w:t>Planning Applications:</w:t>
      </w:r>
      <w:r>
        <w:rPr>
          <w:rFonts w:ascii="Arial" w:hAnsi="Arial" w:cs="Arial"/>
          <w:b/>
          <w:bCs/>
        </w:rPr>
        <w:t xml:space="preserve"> </w:t>
      </w:r>
      <w:r w:rsidR="007D0A48">
        <w:rPr>
          <w:rFonts w:ascii="Arial" w:hAnsi="Arial" w:cs="Arial"/>
        </w:rPr>
        <w:t>U</w:t>
      </w:r>
      <w:r w:rsidR="00986DD0" w:rsidRPr="007D0A48">
        <w:rPr>
          <w:rFonts w:ascii="Arial" w:hAnsi="Arial" w:cs="Arial"/>
        </w:rPr>
        <w:t>pdates</w:t>
      </w:r>
    </w:p>
    <w:p w14:paraId="0FF3BE35" w14:textId="77777777" w:rsidR="009C6F1E" w:rsidRDefault="009C6F1E" w:rsidP="009C6F1E">
      <w:pPr>
        <w:ind w:left="720" w:hanging="720"/>
        <w:jc w:val="both"/>
        <w:rPr>
          <w:rFonts w:ascii="Arial" w:hAnsi="Arial" w:cs="Arial"/>
          <w:b/>
          <w:bCs/>
        </w:rPr>
      </w:pPr>
    </w:p>
    <w:p w14:paraId="14D4BEBD" w14:textId="2F204A2E" w:rsidR="009C6F1E" w:rsidRDefault="009C6F1E" w:rsidP="009C6F1E">
      <w:pPr>
        <w:jc w:val="both"/>
        <w:rPr>
          <w:rFonts w:ascii="Arial" w:hAnsi="Arial" w:cs="Arial"/>
          <w:b/>
          <w:bCs/>
        </w:rPr>
      </w:pPr>
      <w:r>
        <w:rPr>
          <w:rFonts w:ascii="Arial" w:hAnsi="Arial" w:cs="Arial"/>
          <w:b/>
        </w:rPr>
        <w:t>8</w:t>
      </w:r>
      <w:r w:rsidRPr="00F8722D">
        <w:rPr>
          <w:rFonts w:ascii="Arial" w:hAnsi="Arial" w:cs="Arial"/>
          <w:b/>
        </w:rPr>
        <w:t>.</w:t>
      </w:r>
      <w:r>
        <w:rPr>
          <w:rFonts w:ascii="Arial" w:hAnsi="Arial" w:cs="Arial"/>
        </w:rPr>
        <w:tab/>
      </w:r>
      <w:r w:rsidRPr="00F8722D">
        <w:rPr>
          <w:rFonts w:ascii="Arial" w:hAnsi="Arial" w:cs="Arial"/>
          <w:b/>
        </w:rPr>
        <w:t>Planning Decisions:</w:t>
      </w:r>
      <w:r>
        <w:rPr>
          <w:rFonts w:ascii="Arial" w:hAnsi="Arial" w:cs="Arial"/>
          <w:b/>
        </w:rPr>
        <w:t xml:space="preserve">  </w:t>
      </w:r>
      <w:r w:rsidR="007D0A48" w:rsidRPr="007D0A48">
        <w:rPr>
          <w:rFonts w:ascii="Arial" w:hAnsi="Arial" w:cs="Arial"/>
          <w:bCs/>
        </w:rPr>
        <w:t>U</w:t>
      </w:r>
      <w:r w:rsidR="00986DD0" w:rsidRPr="007D0A48">
        <w:rPr>
          <w:rFonts w:ascii="Arial" w:hAnsi="Arial" w:cs="Arial"/>
          <w:bCs/>
        </w:rPr>
        <w:t>pdates</w:t>
      </w:r>
    </w:p>
    <w:p w14:paraId="40A61713" w14:textId="77777777" w:rsidR="009C6F1E" w:rsidRDefault="009C6F1E" w:rsidP="009C6F1E">
      <w:pPr>
        <w:jc w:val="both"/>
        <w:rPr>
          <w:rFonts w:ascii="Arial" w:hAnsi="Arial" w:cs="Arial"/>
          <w:b/>
          <w:bCs/>
        </w:rPr>
      </w:pPr>
    </w:p>
    <w:p w14:paraId="3ED01981" w14:textId="0FA5FE92" w:rsidR="009C6F1E" w:rsidRDefault="009C6F1E" w:rsidP="009C6F1E">
      <w:pPr>
        <w:jc w:val="both"/>
        <w:rPr>
          <w:rFonts w:ascii="Arial" w:hAnsi="Arial" w:cs="Arial"/>
          <w:b/>
          <w:bCs/>
        </w:rPr>
      </w:pPr>
      <w:r>
        <w:rPr>
          <w:rFonts w:ascii="Arial" w:hAnsi="Arial" w:cs="Arial"/>
          <w:b/>
          <w:bCs/>
        </w:rPr>
        <w:t>9.</w:t>
      </w:r>
      <w:r w:rsidRPr="00A5004C">
        <w:rPr>
          <w:rFonts w:ascii="Arial" w:hAnsi="Arial" w:cs="Arial"/>
          <w:b/>
          <w:bCs/>
        </w:rPr>
        <w:tab/>
      </w:r>
      <w:r>
        <w:rPr>
          <w:rFonts w:ascii="Arial" w:hAnsi="Arial" w:cs="Arial"/>
          <w:b/>
          <w:bCs/>
        </w:rPr>
        <w:t xml:space="preserve">Playing Fields: </w:t>
      </w:r>
      <w:r w:rsidR="007D0A48" w:rsidRPr="007D0A48">
        <w:rPr>
          <w:rFonts w:ascii="Arial" w:hAnsi="Arial" w:cs="Arial"/>
        </w:rPr>
        <w:t>Search for new trustees</w:t>
      </w:r>
      <w:r w:rsidR="007D0A48">
        <w:rPr>
          <w:rFonts w:ascii="Arial" w:hAnsi="Arial" w:cs="Arial"/>
        </w:rPr>
        <w:t>, planning for the future</w:t>
      </w:r>
    </w:p>
    <w:p w14:paraId="506F4F64" w14:textId="77777777" w:rsidR="009C6F1E" w:rsidRPr="00891A87" w:rsidRDefault="009C6F1E" w:rsidP="009C6F1E">
      <w:pPr>
        <w:ind w:left="720" w:hanging="720"/>
        <w:jc w:val="both"/>
        <w:rPr>
          <w:rFonts w:ascii="Arial" w:hAnsi="Arial" w:cs="Arial"/>
        </w:rPr>
      </w:pPr>
      <w:r>
        <w:rPr>
          <w:rFonts w:ascii="Arial" w:hAnsi="Arial" w:cs="Arial"/>
          <w:b/>
          <w:bCs/>
        </w:rPr>
        <w:tab/>
      </w:r>
    </w:p>
    <w:p w14:paraId="59458DE3" w14:textId="076320D7" w:rsidR="009C6F1E" w:rsidRDefault="009C6F1E" w:rsidP="009C6F1E">
      <w:pPr>
        <w:ind w:left="720" w:hanging="720"/>
        <w:jc w:val="both"/>
        <w:rPr>
          <w:rFonts w:ascii="Arial" w:hAnsi="Arial" w:cs="Arial"/>
          <w:b/>
          <w:bCs/>
        </w:rPr>
      </w:pPr>
      <w:r>
        <w:rPr>
          <w:rFonts w:ascii="Arial" w:hAnsi="Arial" w:cs="Arial"/>
          <w:b/>
          <w:bCs/>
        </w:rPr>
        <w:t>10.</w:t>
      </w:r>
      <w:r>
        <w:rPr>
          <w:rFonts w:ascii="Arial" w:hAnsi="Arial" w:cs="Arial"/>
          <w:b/>
          <w:bCs/>
        </w:rPr>
        <w:tab/>
        <w:t xml:space="preserve">Finance:  </w:t>
      </w:r>
      <w:r w:rsidR="004A5736" w:rsidRPr="004A5736">
        <w:rPr>
          <w:rFonts w:ascii="Arial" w:hAnsi="Arial" w:cs="Arial"/>
        </w:rPr>
        <w:t>Access and control</w:t>
      </w:r>
      <w:r w:rsidR="004A5736">
        <w:rPr>
          <w:rFonts w:ascii="Arial" w:hAnsi="Arial" w:cs="Arial"/>
        </w:rPr>
        <w:t xml:space="preserve"> of </w:t>
      </w:r>
      <w:r w:rsidR="00564314">
        <w:rPr>
          <w:rFonts w:ascii="Arial" w:hAnsi="Arial" w:cs="Arial"/>
        </w:rPr>
        <w:t>finances</w:t>
      </w:r>
    </w:p>
    <w:p w14:paraId="5C612025" w14:textId="77777777" w:rsidR="009C6F1E" w:rsidRPr="00191BC0" w:rsidRDefault="009C6F1E" w:rsidP="009C6F1E">
      <w:pPr>
        <w:ind w:left="720" w:hanging="720"/>
        <w:jc w:val="both"/>
        <w:rPr>
          <w:rFonts w:ascii="Arial" w:hAnsi="Arial" w:cs="Arial"/>
          <w:b/>
          <w:bCs/>
        </w:rPr>
      </w:pPr>
      <w:r>
        <w:rPr>
          <w:rFonts w:ascii="Arial" w:hAnsi="Arial" w:cs="Arial"/>
          <w:b/>
          <w:bCs/>
        </w:rPr>
        <w:tab/>
        <w:t xml:space="preserve"> </w:t>
      </w:r>
      <w:r w:rsidRPr="00293D2D">
        <w:rPr>
          <w:rFonts w:ascii="Arial" w:hAnsi="Arial" w:cs="Arial"/>
        </w:rPr>
        <w:tab/>
        <w:t xml:space="preserve"> </w:t>
      </w:r>
      <w:r>
        <w:rPr>
          <w:rFonts w:ascii="Arial" w:hAnsi="Arial" w:cs="Arial"/>
        </w:rPr>
        <w:tab/>
      </w:r>
      <w:r w:rsidRPr="00293D2D">
        <w:rPr>
          <w:rFonts w:ascii="Arial" w:hAnsi="Arial" w:cs="Arial"/>
        </w:rPr>
        <w:tab/>
      </w:r>
      <w:r>
        <w:rPr>
          <w:rFonts w:ascii="Arial" w:hAnsi="Arial" w:cs="Arial"/>
        </w:rPr>
        <w:t xml:space="preserve"> </w:t>
      </w:r>
    </w:p>
    <w:p w14:paraId="49EB3E37" w14:textId="34C32134" w:rsidR="009C6F1E" w:rsidRPr="00056A2D" w:rsidRDefault="009C6F1E" w:rsidP="009C6F1E">
      <w:pPr>
        <w:jc w:val="both"/>
        <w:rPr>
          <w:rFonts w:ascii="Arial" w:hAnsi="Arial" w:cs="Arial"/>
          <w:bCs/>
        </w:rPr>
      </w:pPr>
      <w:r>
        <w:rPr>
          <w:rFonts w:ascii="Arial" w:hAnsi="Arial" w:cs="Arial"/>
          <w:b/>
        </w:rPr>
        <w:t>11.</w:t>
      </w:r>
      <w:r>
        <w:rPr>
          <w:rFonts w:ascii="Arial" w:hAnsi="Arial" w:cs="Arial"/>
          <w:b/>
        </w:rPr>
        <w:tab/>
        <w:t>Administration</w:t>
      </w:r>
      <w:r w:rsidRPr="00056A2D">
        <w:rPr>
          <w:rFonts w:ascii="Arial" w:hAnsi="Arial" w:cs="Arial"/>
          <w:bCs/>
        </w:rPr>
        <w:t xml:space="preserve">:  </w:t>
      </w:r>
      <w:r w:rsidR="00564314">
        <w:rPr>
          <w:rFonts w:ascii="Arial" w:hAnsi="Arial" w:cs="Arial"/>
          <w:bCs/>
        </w:rPr>
        <w:t>T</w:t>
      </w:r>
      <w:r w:rsidR="00F062A5">
        <w:rPr>
          <w:rFonts w:ascii="Arial" w:hAnsi="Arial" w:cs="Arial"/>
          <w:bCs/>
        </w:rPr>
        <w:t>emporary rules to be taken on by Council</w:t>
      </w:r>
      <w:r w:rsidR="00564314">
        <w:rPr>
          <w:rFonts w:ascii="Arial" w:hAnsi="Arial" w:cs="Arial"/>
          <w:bCs/>
        </w:rPr>
        <w:t>l</w:t>
      </w:r>
      <w:r w:rsidR="00F062A5">
        <w:rPr>
          <w:rFonts w:ascii="Arial" w:hAnsi="Arial" w:cs="Arial"/>
          <w:bCs/>
        </w:rPr>
        <w:t>ors</w:t>
      </w:r>
      <w:r w:rsidR="00564314">
        <w:rPr>
          <w:rFonts w:ascii="Arial" w:hAnsi="Arial" w:cs="Arial"/>
          <w:bCs/>
        </w:rPr>
        <w:t>/standing clerk</w:t>
      </w:r>
    </w:p>
    <w:p w14:paraId="60BE980C" w14:textId="77777777" w:rsidR="009C6F1E" w:rsidRDefault="009C6F1E" w:rsidP="009C6F1E">
      <w:pPr>
        <w:jc w:val="both"/>
        <w:rPr>
          <w:rFonts w:ascii="Arial" w:hAnsi="Arial" w:cs="Arial"/>
          <w:b/>
        </w:rPr>
      </w:pPr>
    </w:p>
    <w:p w14:paraId="0ADBFCEC" w14:textId="18C23594" w:rsidR="009C6F1E" w:rsidRDefault="009C6F1E" w:rsidP="009C6F1E">
      <w:pPr>
        <w:jc w:val="both"/>
        <w:rPr>
          <w:rFonts w:ascii="Arial" w:hAnsi="Arial" w:cs="Arial"/>
          <w:b/>
        </w:rPr>
      </w:pPr>
      <w:r>
        <w:rPr>
          <w:rFonts w:ascii="Arial" w:hAnsi="Arial" w:cs="Arial"/>
          <w:b/>
        </w:rPr>
        <w:t>12</w:t>
      </w:r>
      <w:r w:rsidRPr="00A5004C">
        <w:rPr>
          <w:rFonts w:ascii="Arial" w:hAnsi="Arial" w:cs="Arial"/>
          <w:b/>
        </w:rPr>
        <w:t>:</w:t>
      </w:r>
      <w:r w:rsidRPr="00A5004C">
        <w:rPr>
          <w:rFonts w:ascii="Arial" w:hAnsi="Arial" w:cs="Arial"/>
          <w:b/>
        </w:rPr>
        <w:tab/>
        <w:t>Items for next Agenda:</w:t>
      </w:r>
      <w:r w:rsidR="00F74440">
        <w:rPr>
          <w:rFonts w:ascii="Arial" w:hAnsi="Arial" w:cs="Arial"/>
          <w:b/>
        </w:rPr>
        <w:t xml:space="preserve"> </w:t>
      </w:r>
    </w:p>
    <w:p w14:paraId="2F96DE46" w14:textId="38F9EA81" w:rsidR="000D2119" w:rsidRDefault="007D49DF" w:rsidP="00A96EAE">
      <w:pPr>
        <w:jc w:val="both"/>
      </w:pPr>
      <w:r>
        <w:rPr>
          <w:rFonts w:ascii="Arial" w:hAnsi="Arial" w:cs="Arial"/>
        </w:rPr>
        <w:t xml:space="preserve"> </w:t>
      </w:r>
    </w:p>
    <w:sectPr w:rsidR="000D2119" w:rsidSect="009C2366">
      <w:footerReference w:type="default" r:id="rId6"/>
      <w:pgSz w:w="11906" w:h="16838"/>
      <w:pgMar w:top="720" w:right="924" w:bottom="1440"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A1A13" w14:textId="77777777" w:rsidR="002726F6" w:rsidRDefault="002726F6">
      <w:r>
        <w:separator/>
      </w:r>
    </w:p>
  </w:endnote>
  <w:endnote w:type="continuationSeparator" w:id="0">
    <w:p w14:paraId="55408D6C" w14:textId="77777777" w:rsidR="002726F6" w:rsidRDefault="0027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F12B" w14:textId="77777777" w:rsidR="009C2366" w:rsidRDefault="009C2366">
    <w:pPr>
      <w:pStyle w:val="Footer"/>
      <w:jc w:val="cente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3F820" w14:textId="77777777" w:rsidR="002726F6" w:rsidRDefault="002726F6">
      <w:r>
        <w:separator/>
      </w:r>
    </w:p>
  </w:footnote>
  <w:footnote w:type="continuationSeparator" w:id="0">
    <w:p w14:paraId="62A8F0A9" w14:textId="77777777" w:rsidR="002726F6" w:rsidRDefault="002726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B7F"/>
    <w:rsid w:val="00011DB5"/>
    <w:rsid w:val="00043691"/>
    <w:rsid w:val="00050AC3"/>
    <w:rsid w:val="00062659"/>
    <w:rsid w:val="000948D8"/>
    <w:rsid w:val="000A08CB"/>
    <w:rsid w:val="000A0B36"/>
    <w:rsid w:val="000A43DD"/>
    <w:rsid w:val="000D06E4"/>
    <w:rsid w:val="000D11B8"/>
    <w:rsid w:val="000D2119"/>
    <w:rsid w:val="000D65DE"/>
    <w:rsid w:val="000F10C4"/>
    <w:rsid w:val="000F4875"/>
    <w:rsid w:val="00101BD5"/>
    <w:rsid w:val="0010650E"/>
    <w:rsid w:val="00112513"/>
    <w:rsid w:val="00174DD9"/>
    <w:rsid w:val="00175F7D"/>
    <w:rsid w:val="00177505"/>
    <w:rsid w:val="00185144"/>
    <w:rsid w:val="00195D91"/>
    <w:rsid w:val="001A1493"/>
    <w:rsid w:val="001F5387"/>
    <w:rsid w:val="00200B83"/>
    <w:rsid w:val="0020651D"/>
    <w:rsid w:val="002258E2"/>
    <w:rsid w:val="00240545"/>
    <w:rsid w:val="00241A45"/>
    <w:rsid w:val="002726F6"/>
    <w:rsid w:val="0028181F"/>
    <w:rsid w:val="00287A72"/>
    <w:rsid w:val="002A024A"/>
    <w:rsid w:val="002A034E"/>
    <w:rsid w:val="002B0DED"/>
    <w:rsid w:val="002D17B8"/>
    <w:rsid w:val="002D221D"/>
    <w:rsid w:val="002D45EF"/>
    <w:rsid w:val="002F00A3"/>
    <w:rsid w:val="002F6B7F"/>
    <w:rsid w:val="003007C8"/>
    <w:rsid w:val="00334281"/>
    <w:rsid w:val="003529E9"/>
    <w:rsid w:val="00354096"/>
    <w:rsid w:val="00374858"/>
    <w:rsid w:val="00386E7F"/>
    <w:rsid w:val="003B0930"/>
    <w:rsid w:val="003B65F5"/>
    <w:rsid w:val="004033FE"/>
    <w:rsid w:val="00404D92"/>
    <w:rsid w:val="004106AB"/>
    <w:rsid w:val="00450718"/>
    <w:rsid w:val="00485C41"/>
    <w:rsid w:val="00493725"/>
    <w:rsid w:val="004A5736"/>
    <w:rsid w:val="004D0B33"/>
    <w:rsid w:val="004D6B72"/>
    <w:rsid w:val="004E3F21"/>
    <w:rsid w:val="005001C0"/>
    <w:rsid w:val="00503558"/>
    <w:rsid w:val="00520A3F"/>
    <w:rsid w:val="00537253"/>
    <w:rsid w:val="00551849"/>
    <w:rsid w:val="00564314"/>
    <w:rsid w:val="005654FF"/>
    <w:rsid w:val="00574568"/>
    <w:rsid w:val="00581940"/>
    <w:rsid w:val="00591BDC"/>
    <w:rsid w:val="005E189E"/>
    <w:rsid w:val="0060342E"/>
    <w:rsid w:val="00610F4C"/>
    <w:rsid w:val="006146CF"/>
    <w:rsid w:val="0065438E"/>
    <w:rsid w:val="00664258"/>
    <w:rsid w:val="00683443"/>
    <w:rsid w:val="006A4DE9"/>
    <w:rsid w:val="006C0B9E"/>
    <w:rsid w:val="006C24C6"/>
    <w:rsid w:val="006D221B"/>
    <w:rsid w:val="006E6CB8"/>
    <w:rsid w:val="006F6B6B"/>
    <w:rsid w:val="00700C01"/>
    <w:rsid w:val="00723124"/>
    <w:rsid w:val="00743070"/>
    <w:rsid w:val="00766C66"/>
    <w:rsid w:val="0077031C"/>
    <w:rsid w:val="007808F3"/>
    <w:rsid w:val="00781D27"/>
    <w:rsid w:val="00791661"/>
    <w:rsid w:val="007A3BCD"/>
    <w:rsid w:val="007A4F15"/>
    <w:rsid w:val="007A63CF"/>
    <w:rsid w:val="007B1F5F"/>
    <w:rsid w:val="007C7128"/>
    <w:rsid w:val="007D0A48"/>
    <w:rsid w:val="007D49DF"/>
    <w:rsid w:val="007D4F48"/>
    <w:rsid w:val="007D7035"/>
    <w:rsid w:val="007F5486"/>
    <w:rsid w:val="00801A98"/>
    <w:rsid w:val="008073E6"/>
    <w:rsid w:val="00810631"/>
    <w:rsid w:val="008257C2"/>
    <w:rsid w:val="008374FE"/>
    <w:rsid w:val="00863EA1"/>
    <w:rsid w:val="00884B08"/>
    <w:rsid w:val="008924B4"/>
    <w:rsid w:val="008A3A18"/>
    <w:rsid w:val="008B28E6"/>
    <w:rsid w:val="008B7DC7"/>
    <w:rsid w:val="008C37CB"/>
    <w:rsid w:val="00930570"/>
    <w:rsid w:val="00986DD0"/>
    <w:rsid w:val="0098783C"/>
    <w:rsid w:val="00997EAD"/>
    <w:rsid w:val="009A002E"/>
    <w:rsid w:val="009C2366"/>
    <w:rsid w:val="009C6F1E"/>
    <w:rsid w:val="009D6E42"/>
    <w:rsid w:val="00A055CD"/>
    <w:rsid w:val="00A34E87"/>
    <w:rsid w:val="00A37ACD"/>
    <w:rsid w:val="00A53505"/>
    <w:rsid w:val="00A63CDF"/>
    <w:rsid w:val="00A66BFD"/>
    <w:rsid w:val="00A9455A"/>
    <w:rsid w:val="00A96EAE"/>
    <w:rsid w:val="00AB591A"/>
    <w:rsid w:val="00AC0A45"/>
    <w:rsid w:val="00AC3864"/>
    <w:rsid w:val="00AD6B8B"/>
    <w:rsid w:val="00AD7747"/>
    <w:rsid w:val="00AE1CCD"/>
    <w:rsid w:val="00AF5C29"/>
    <w:rsid w:val="00B202BA"/>
    <w:rsid w:val="00B25E21"/>
    <w:rsid w:val="00B27F31"/>
    <w:rsid w:val="00B46677"/>
    <w:rsid w:val="00B468CB"/>
    <w:rsid w:val="00B47D23"/>
    <w:rsid w:val="00B71627"/>
    <w:rsid w:val="00B86C61"/>
    <w:rsid w:val="00B90234"/>
    <w:rsid w:val="00B94962"/>
    <w:rsid w:val="00BB64E1"/>
    <w:rsid w:val="00BD2D65"/>
    <w:rsid w:val="00C0317C"/>
    <w:rsid w:val="00C07CDB"/>
    <w:rsid w:val="00C1731B"/>
    <w:rsid w:val="00C2691E"/>
    <w:rsid w:val="00CB5F88"/>
    <w:rsid w:val="00CC2408"/>
    <w:rsid w:val="00CC3936"/>
    <w:rsid w:val="00CD342F"/>
    <w:rsid w:val="00CF32FB"/>
    <w:rsid w:val="00CF555E"/>
    <w:rsid w:val="00D0193E"/>
    <w:rsid w:val="00D11D85"/>
    <w:rsid w:val="00D717AB"/>
    <w:rsid w:val="00D74A16"/>
    <w:rsid w:val="00D81E9F"/>
    <w:rsid w:val="00D879CB"/>
    <w:rsid w:val="00D927C2"/>
    <w:rsid w:val="00DA3701"/>
    <w:rsid w:val="00DC6BCD"/>
    <w:rsid w:val="00DE2CA7"/>
    <w:rsid w:val="00E1669C"/>
    <w:rsid w:val="00E42C2B"/>
    <w:rsid w:val="00E85D7B"/>
    <w:rsid w:val="00EC3653"/>
    <w:rsid w:val="00EC6125"/>
    <w:rsid w:val="00ED108A"/>
    <w:rsid w:val="00ED114F"/>
    <w:rsid w:val="00EE5D2E"/>
    <w:rsid w:val="00F011C2"/>
    <w:rsid w:val="00F030E0"/>
    <w:rsid w:val="00F03E1D"/>
    <w:rsid w:val="00F062A5"/>
    <w:rsid w:val="00F253E1"/>
    <w:rsid w:val="00F608E0"/>
    <w:rsid w:val="00F6657E"/>
    <w:rsid w:val="00F67DA0"/>
    <w:rsid w:val="00F74440"/>
    <w:rsid w:val="00F95D61"/>
    <w:rsid w:val="00F9768D"/>
    <w:rsid w:val="00FA5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949C8"/>
  <w15:chartTrackingRefBased/>
  <w15:docId w15:val="{B2BB56CC-E68E-4A2E-A537-FD28AFE5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36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F6B7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F6B7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F6B7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nhideWhenUsed/>
    <w:qFormat/>
    <w:rsid w:val="002F6B7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F6B7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F6B7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F6B7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F6B7F"/>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F6B7F"/>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B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B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B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B7F"/>
    <w:rPr>
      <w:rFonts w:eastAsiaTheme="majorEastAsia" w:cstheme="majorBidi"/>
      <w:color w:val="272727" w:themeColor="text1" w:themeTint="D8"/>
    </w:rPr>
  </w:style>
  <w:style w:type="paragraph" w:styleId="Title">
    <w:name w:val="Title"/>
    <w:basedOn w:val="Normal"/>
    <w:next w:val="Normal"/>
    <w:link w:val="TitleChar"/>
    <w:qFormat/>
    <w:rsid w:val="002F6B7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F6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B7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F6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B7F"/>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F6B7F"/>
    <w:rPr>
      <w:i/>
      <w:iCs/>
      <w:color w:val="404040" w:themeColor="text1" w:themeTint="BF"/>
    </w:rPr>
  </w:style>
  <w:style w:type="paragraph" w:styleId="ListParagraph">
    <w:name w:val="List Paragraph"/>
    <w:basedOn w:val="Normal"/>
    <w:uiPriority w:val="34"/>
    <w:qFormat/>
    <w:rsid w:val="002F6B7F"/>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F6B7F"/>
    <w:rPr>
      <w:i/>
      <w:iCs/>
      <w:color w:val="0F4761" w:themeColor="accent1" w:themeShade="BF"/>
    </w:rPr>
  </w:style>
  <w:style w:type="paragraph" w:styleId="IntenseQuote">
    <w:name w:val="Intense Quote"/>
    <w:basedOn w:val="Normal"/>
    <w:next w:val="Normal"/>
    <w:link w:val="IntenseQuoteChar"/>
    <w:uiPriority w:val="30"/>
    <w:qFormat/>
    <w:rsid w:val="002F6B7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F6B7F"/>
    <w:rPr>
      <w:i/>
      <w:iCs/>
      <w:color w:val="0F4761" w:themeColor="accent1" w:themeShade="BF"/>
    </w:rPr>
  </w:style>
  <w:style w:type="character" w:styleId="IntenseReference">
    <w:name w:val="Intense Reference"/>
    <w:basedOn w:val="DefaultParagraphFont"/>
    <w:uiPriority w:val="32"/>
    <w:qFormat/>
    <w:rsid w:val="002F6B7F"/>
    <w:rPr>
      <w:b/>
      <w:bCs/>
      <w:smallCaps/>
      <w:color w:val="0F4761" w:themeColor="accent1" w:themeShade="BF"/>
      <w:spacing w:val="5"/>
    </w:rPr>
  </w:style>
  <w:style w:type="character" w:styleId="Hyperlink">
    <w:name w:val="Hyperlink"/>
    <w:rsid w:val="009C2366"/>
    <w:rPr>
      <w:color w:val="0000FF"/>
      <w:u w:val="single"/>
    </w:rPr>
  </w:style>
  <w:style w:type="paragraph" w:styleId="Footer">
    <w:name w:val="footer"/>
    <w:basedOn w:val="Normal"/>
    <w:link w:val="FooterChar"/>
    <w:rsid w:val="009C2366"/>
    <w:pPr>
      <w:tabs>
        <w:tab w:val="center" w:pos="4320"/>
        <w:tab w:val="right" w:pos="8640"/>
      </w:tabs>
    </w:pPr>
  </w:style>
  <w:style w:type="character" w:customStyle="1" w:styleId="FooterChar">
    <w:name w:val="Footer Char"/>
    <w:basedOn w:val="DefaultParagraphFont"/>
    <w:link w:val="Footer"/>
    <w:rsid w:val="009C2366"/>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9C2366"/>
  </w:style>
  <w:style w:type="character" w:styleId="UnresolvedMention">
    <w:name w:val="Unresolved Mention"/>
    <w:basedOn w:val="DefaultParagraphFont"/>
    <w:uiPriority w:val="99"/>
    <w:semiHidden/>
    <w:unhideWhenUsed/>
    <w:rsid w:val="00E42C2B"/>
    <w:rPr>
      <w:color w:val="605E5C"/>
      <w:shd w:val="clear" w:color="auto" w:fill="E1DFDD"/>
    </w:rPr>
  </w:style>
  <w:style w:type="paragraph" w:styleId="BodyText2">
    <w:name w:val="Body Text 2"/>
    <w:basedOn w:val="Normal"/>
    <w:link w:val="BodyText2Char"/>
    <w:semiHidden/>
    <w:rsid w:val="009C6F1E"/>
    <w:pPr>
      <w:jc w:val="center"/>
    </w:pPr>
    <w:rPr>
      <w:rFonts w:ascii="Comic Sans MS" w:hAnsi="Comic Sans MS"/>
      <w:b/>
      <w:sz w:val="28"/>
      <w:szCs w:val="22"/>
    </w:rPr>
  </w:style>
  <w:style w:type="character" w:customStyle="1" w:styleId="BodyText2Char">
    <w:name w:val="Body Text 2 Char"/>
    <w:basedOn w:val="DefaultParagraphFont"/>
    <w:link w:val="BodyText2"/>
    <w:semiHidden/>
    <w:rsid w:val="009C6F1E"/>
    <w:rPr>
      <w:rFonts w:ascii="Comic Sans MS" w:eastAsia="Times New Roman" w:hAnsi="Comic Sans MS" w:cs="Times New Roman"/>
      <w:b/>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Carlton Miniott</dc:creator>
  <cp:keywords/>
  <dc:description/>
  <cp:lastModifiedBy>Hannah Bailey</cp:lastModifiedBy>
  <cp:revision>7</cp:revision>
  <cp:lastPrinted>2026-04-24T10:29:00Z</cp:lastPrinted>
  <dcterms:created xsi:type="dcterms:W3CDTF">2026-09-18T17:32:00Z</dcterms:created>
  <dcterms:modified xsi:type="dcterms:W3CDTF">2026-09-18T17:36:00Z</dcterms:modified>
</cp:coreProperties>
</file>